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61" w:rsidRPr="00CC1303" w:rsidRDefault="00910C61" w:rsidP="0030668B">
      <w:pPr>
        <w:spacing w:after="0"/>
        <w:jc w:val="center"/>
        <w:rPr>
          <w:rFonts w:ascii="Verdana" w:hAnsi="Verdana"/>
          <w:b/>
        </w:rPr>
      </w:pPr>
      <w:r w:rsidRPr="00CC1303">
        <w:rPr>
          <w:rFonts w:ascii="Verdana" w:hAnsi="Verdana"/>
          <w:b/>
        </w:rPr>
        <w:t>GOVERNMENT OF ANDHRA PRADESH</w:t>
      </w:r>
    </w:p>
    <w:p w:rsidR="00910C61" w:rsidRPr="00CC1303" w:rsidRDefault="00910C61" w:rsidP="0030668B">
      <w:pPr>
        <w:spacing w:after="0"/>
        <w:jc w:val="center"/>
        <w:rPr>
          <w:rFonts w:ascii="Verdana" w:hAnsi="Verdana"/>
          <w:b/>
        </w:rPr>
      </w:pPr>
      <w:r w:rsidRPr="00CC1303">
        <w:rPr>
          <w:rFonts w:ascii="Verdana" w:hAnsi="Verdana"/>
          <w:b/>
        </w:rPr>
        <w:t>ABSTRACT</w:t>
      </w:r>
    </w:p>
    <w:p w:rsidR="00910C61" w:rsidRPr="00CC1303" w:rsidRDefault="00910C61" w:rsidP="0030668B">
      <w:pPr>
        <w:spacing w:after="0"/>
        <w:jc w:val="center"/>
        <w:rPr>
          <w:rFonts w:ascii="Verdana" w:hAnsi="Verdana"/>
        </w:rPr>
      </w:pPr>
    </w:p>
    <w:p w:rsidR="00910C61" w:rsidRPr="00CC1303" w:rsidRDefault="00BF4FA1" w:rsidP="0030668B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SCHOOL EDUCATION</w:t>
      </w:r>
      <w:r w:rsidR="00A12B4B" w:rsidRPr="00CC1303">
        <w:rPr>
          <w:rFonts w:ascii="Verdana" w:hAnsi="Verdana"/>
        </w:rPr>
        <w:t xml:space="preserve">DEPARTMENT </w:t>
      </w:r>
      <w:r w:rsidR="00910C61" w:rsidRPr="00CC1303">
        <w:rPr>
          <w:rFonts w:ascii="Verdana" w:hAnsi="Verdana"/>
        </w:rPr>
        <w:t xml:space="preserve">– </w:t>
      </w:r>
      <w:r w:rsidRPr="00CC1303">
        <w:rPr>
          <w:rFonts w:ascii="Verdana" w:hAnsi="Verdana" w:cs="BookmanOldStyle"/>
        </w:rPr>
        <w:t xml:space="preserve">Upgradation of Language </w:t>
      </w:r>
      <w:proofErr w:type="spellStart"/>
      <w:r w:rsidRPr="00CC1303">
        <w:rPr>
          <w:rFonts w:ascii="Verdana" w:hAnsi="Verdana" w:cs="BookmanOldStyle"/>
        </w:rPr>
        <w:t>Pandit</w:t>
      </w:r>
      <w:proofErr w:type="spellEnd"/>
      <w:r w:rsidRPr="00CC1303">
        <w:rPr>
          <w:rFonts w:ascii="Verdana" w:hAnsi="Verdana" w:cs="BookmanOldStyle"/>
        </w:rPr>
        <w:t xml:space="preserve"> Grade -II and Physical Education Teachers working in </w:t>
      </w:r>
      <w:proofErr w:type="spellStart"/>
      <w:r w:rsidR="002962E0" w:rsidRPr="00CC1303">
        <w:rPr>
          <w:rFonts w:ascii="Verdana" w:hAnsi="Verdana"/>
        </w:rPr>
        <w:t>Z</w:t>
      </w:r>
      <w:r w:rsidR="002962E0">
        <w:rPr>
          <w:rFonts w:ascii="Verdana" w:hAnsi="Verdana"/>
        </w:rPr>
        <w:t>illa</w:t>
      </w:r>
      <w:r w:rsidR="002962E0" w:rsidRPr="00CC1303">
        <w:rPr>
          <w:rFonts w:ascii="Verdana" w:hAnsi="Verdana"/>
        </w:rPr>
        <w:t>P</w:t>
      </w:r>
      <w:r w:rsidR="002962E0">
        <w:rPr>
          <w:rFonts w:ascii="Verdana" w:hAnsi="Verdana"/>
        </w:rPr>
        <w:t>arishad</w:t>
      </w:r>
      <w:proofErr w:type="spellEnd"/>
      <w:r w:rsidRPr="00CC1303">
        <w:rPr>
          <w:rFonts w:ascii="Verdana" w:hAnsi="Verdana" w:cs="BookmanOldStyle"/>
        </w:rPr>
        <w:t>/Government High Schools to the cadre of School Assistants</w:t>
      </w:r>
      <w:r w:rsidR="00895F6C" w:rsidRPr="00CC1303">
        <w:rPr>
          <w:rFonts w:ascii="Verdana" w:hAnsi="Verdana"/>
        </w:rPr>
        <w:t xml:space="preserve">- Sanction </w:t>
      </w:r>
      <w:r w:rsidR="00910C61" w:rsidRPr="00CC1303">
        <w:rPr>
          <w:rFonts w:ascii="Verdana" w:hAnsi="Verdana"/>
        </w:rPr>
        <w:t>– Orders – Issued.</w:t>
      </w:r>
    </w:p>
    <w:p w:rsidR="00910C61" w:rsidRPr="00CC1303" w:rsidRDefault="00910C61" w:rsidP="0030668B">
      <w:pPr>
        <w:spacing w:after="0"/>
        <w:jc w:val="both"/>
        <w:rPr>
          <w:rFonts w:ascii="Verdana" w:hAnsi="Verdana"/>
        </w:rPr>
      </w:pPr>
      <w:r w:rsidRPr="00CC1303">
        <w:rPr>
          <w:rFonts w:ascii="Verdana" w:hAnsi="Verdana"/>
        </w:rPr>
        <w:t>----------------------------------------------------------------</w:t>
      </w:r>
      <w:r w:rsidR="00797375" w:rsidRPr="00CC1303">
        <w:rPr>
          <w:rFonts w:ascii="Verdana" w:hAnsi="Verdana"/>
        </w:rPr>
        <w:t>------------</w:t>
      </w:r>
      <w:r w:rsidR="00186378">
        <w:rPr>
          <w:rFonts w:ascii="Verdana" w:hAnsi="Verdana"/>
        </w:rPr>
        <w:t>---</w:t>
      </w:r>
    </w:p>
    <w:p w:rsidR="00910C61" w:rsidRPr="00CC1303" w:rsidRDefault="00910C61" w:rsidP="0030668B">
      <w:pPr>
        <w:spacing w:after="0"/>
        <w:jc w:val="center"/>
        <w:rPr>
          <w:rFonts w:ascii="Verdana" w:hAnsi="Verdana"/>
        </w:rPr>
      </w:pPr>
      <w:r w:rsidRPr="00CC1303">
        <w:rPr>
          <w:rFonts w:ascii="Verdana" w:hAnsi="Verdana"/>
        </w:rPr>
        <w:t xml:space="preserve">Finance (HR.II) Department </w:t>
      </w:r>
    </w:p>
    <w:p w:rsidR="00910C61" w:rsidRPr="00CC1303" w:rsidRDefault="00910C61" w:rsidP="00EA5666">
      <w:pPr>
        <w:tabs>
          <w:tab w:val="left" w:pos="7938"/>
        </w:tabs>
        <w:spacing w:after="0"/>
        <w:rPr>
          <w:rFonts w:ascii="Verdana" w:hAnsi="Verdana"/>
        </w:rPr>
      </w:pPr>
      <w:r w:rsidRPr="00CC1303">
        <w:rPr>
          <w:rFonts w:ascii="Verdana" w:hAnsi="Verdana"/>
        </w:rPr>
        <w:t>G.O.Ms.No.</w:t>
      </w:r>
      <w:r w:rsidR="00EA5666">
        <w:rPr>
          <w:rFonts w:ascii="Verdana" w:hAnsi="Verdana"/>
        </w:rPr>
        <w:t xml:space="preserve">144                                                          </w:t>
      </w:r>
      <w:r w:rsidR="008F463C">
        <w:rPr>
          <w:rFonts w:ascii="Verdana" w:hAnsi="Verdana"/>
        </w:rPr>
        <w:t xml:space="preserve">                        </w:t>
      </w:r>
      <w:r w:rsidR="00EA5666">
        <w:rPr>
          <w:rFonts w:ascii="Verdana" w:hAnsi="Verdana"/>
        </w:rPr>
        <w:t xml:space="preserve"> </w:t>
      </w:r>
      <w:r w:rsidRPr="00CC1303">
        <w:rPr>
          <w:rFonts w:ascii="Verdana" w:hAnsi="Verdana"/>
        </w:rPr>
        <w:t>Date</w:t>
      </w:r>
      <w:r w:rsidR="00186378">
        <w:rPr>
          <w:rFonts w:ascii="Verdana" w:hAnsi="Verdana"/>
        </w:rPr>
        <w:t>d</w:t>
      </w:r>
      <w:proofErr w:type="gramStart"/>
      <w:r w:rsidRPr="00CC1303">
        <w:rPr>
          <w:rFonts w:ascii="Verdana" w:hAnsi="Verdana"/>
        </w:rPr>
        <w:t>:</w:t>
      </w:r>
      <w:r w:rsidR="00997FEB">
        <w:rPr>
          <w:rFonts w:ascii="Verdana" w:hAnsi="Verdana"/>
        </w:rPr>
        <w:t>02</w:t>
      </w:r>
      <w:proofErr w:type="gramEnd"/>
      <w:r w:rsidR="001B36E4" w:rsidRPr="00CC1303">
        <w:rPr>
          <w:rFonts w:ascii="Verdana" w:hAnsi="Verdana"/>
        </w:rPr>
        <w:t>-</w:t>
      </w:r>
      <w:r w:rsidR="00895F6C" w:rsidRPr="00CC1303">
        <w:rPr>
          <w:rFonts w:ascii="Verdana" w:hAnsi="Verdana"/>
        </w:rPr>
        <w:t>0</w:t>
      </w:r>
      <w:r w:rsidR="00186378">
        <w:rPr>
          <w:rFonts w:ascii="Verdana" w:hAnsi="Verdana"/>
        </w:rPr>
        <w:t>8</w:t>
      </w:r>
      <w:r w:rsidR="001B36E4" w:rsidRPr="00CC1303">
        <w:rPr>
          <w:rFonts w:ascii="Verdana" w:hAnsi="Verdana"/>
        </w:rPr>
        <w:t>-</w:t>
      </w:r>
      <w:r w:rsidRPr="00CC1303">
        <w:rPr>
          <w:rFonts w:ascii="Verdana" w:hAnsi="Verdana"/>
        </w:rPr>
        <w:t>201</w:t>
      </w:r>
      <w:r w:rsidR="00895F6C" w:rsidRPr="00CC1303">
        <w:rPr>
          <w:rFonts w:ascii="Verdana" w:hAnsi="Verdana"/>
        </w:rPr>
        <w:t>6</w:t>
      </w:r>
    </w:p>
    <w:p w:rsidR="00910C61" w:rsidRPr="00CC1303" w:rsidRDefault="00910C61" w:rsidP="00186378">
      <w:pPr>
        <w:tabs>
          <w:tab w:val="left" w:pos="7938"/>
        </w:tabs>
        <w:spacing w:after="0"/>
        <w:jc w:val="right"/>
        <w:rPr>
          <w:rFonts w:ascii="Verdana" w:hAnsi="Verdana"/>
        </w:rPr>
      </w:pPr>
      <w:r w:rsidRPr="00CC1303">
        <w:rPr>
          <w:rFonts w:ascii="Verdana" w:hAnsi="Verdana"/>
        </w:rPr>
        <w:t>Read the following:</w:t>
      </w:r>
    </w:p>
    <w:p w:rsidR="00910C61" w:rsidRPr="00CC1303" w:rsidRDefault="00910C61" w:rsidP="0030668B">
      <w:pPr>
        <w:tabs>
          <w:tab w:val="left" w:pos="6663"/>
        </w:tabs>
        <w:spacing w:after="0"/>
        <w:rPr>
          <w:rFonts w:ascii="Verdana" w:hAnsi="Verdana"/>
        </w:rPr>
      </w:pPr>
    </w:p>
    <w:p w:rsidR="00BA4C73" w:rsidRPr="00CC1303" w:rsidRDefault="00186378" w:rsidP="00F15A65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G.O.</w:t>
      </w:r>
      <w:r w:rsidR="00BA4C73" w:rsidRPr="00CC1303">
        <w:rPr>
          <w:rFonts w:ascii="Verdana" w:hAnsi="Verdana"/>
        </w:rPr>
        <w:t>Ms.No.80, Finance (SMPC) Department, Dt.02.03.2009.</w:t>
      </w:r>
    </w:p>
    <w:p w:rsidR="00820604" w:rsidRPr="00CC1303" w:rsidRDefault="00186378" w:rsidP="00BA4C73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 w:rsidRPr="00CC1303">
        <w:rPr>
          <w:rFonts w:ascii="Verdana" w:hAnsi="Verdana"/>
        </w:rPr>
        <w:t>School Education Department</w:t>
      </w:r>
      <w:r>
        <w:rPr>
          <w:rFonts w:ascii="Verdana" w:hAnsi="Verdana"/>
        </w:rPr>
        <w:t xml:space="preserve">’s </w:t>
      </w:r>
      <w:r w:rsidR="00F15A65" w:rsidRPr="00CC1303">
        <w:rPr>
          <w:rFonts w:ascii="Verdana" w:hAnsi="Verdana"/>
        </w:rPr>
        <w:t xml:space="preserve">E </w:t>
      </w:r>
      <w:r w:rsidR="00CC1303" w:rsidRPr="00CC1303">
        <w:rPr>
          <w:rFonts w:ascii="Verdana" w:hAnsi="Verdana"/>
        </w:rPr>
        <w:t>File No.10093/SE</w:t>
      </w:r>
      <w:r w:rsidR="002F7DD6">
        <w:rPr>
          <w:rFonts w:ascii="Verdana" w:hAnsi="Verdana"/>
        </w:rPr>
        <w:t xml:space="preserve"> – </w:t>
      </w:r>
      <w:r w:rsidR="00CC1303" w:rsidRPr="00CC1303">
        <w:rPr>
          <w:rFonts w:ascii="Verdana" w:hAnsi="Verdana"/>
        </w:rPr>
        <w:t>Ser-II/A1/2012,</w:t>
      </w:r>
      <w:r w:rsidR="00283A6E" w:rsidRPr="00CC1303">
        <w:rPr>
          <w:rFonts w:ascii="Verdana" w:hAnsi="Verdana"/>
        </w:rPr>
        <w:t xml:space="preserve"> Dt.07.04.2016.</w:t>
      </w:r>
    </w:p>
    <w:p w:rsidR="00910C61" w:rsidRPr="00CC1303" w:rsidRDefault="00910C61" w:rsidP="0030668B">
      <w:pPr>
        <w:spacing w:after="0"/>
        <w:jc w:val="center"/>
        <w:rPr>
          <w:rFonts w:ascii="Verdana" w:hAnsi="Verdana"/>
        </w:rPr>
      </w:pPr>
      <w:r w:rsidRPr="00CC1303">
        <w:rPr>
          <w:rFonts w:ascii="Verdana" w:hAnsi="Verdana"/>
        </w:rPr>
        <w:t>***</w:t>
      </w:r>
    </w:p>
    <w:p w:rsidR="00910C61" w:rsidRPr="00CC1303" w:rsidRDefault="00910C61" w:rsidP="0030668B">
      <w:pPr>
        <w:spacing w:after="0"/>
        <w:rPr>
          <w:rFonts w:ascii="Verdana" w:hAnsi="Verdana"/>
        </w:rPr>
      </w:pPr>
      <w:r w:rsidRPr="00CC1303">
        <w:rPr>
          <w:rFonts w:ascii="Verdana" w:hAnsi="Verdana"/>
        </w:rPr>
        <w:t>ORDER:</w:t>
      </w:r>
    </w:p>
    <w:p w:rsidR="00910C61" w:rsidRPr="00CC1303" w:rsidRDefault="00910C61" w:rsidP="0030668B">
      <w:pPr>
        <w:spacing w:after="0"/>
        <w:rPr>
          <w:rFonts w:ascii="Verdana" w:hAnsi="Verdana"/>
        </w:rPr>
      </w:pPr>
      <w:r w:rsidRPr="00CC1303">
        <w:rPr>
          <w:rFonts w:ascii="Verdana" w:hAnsi="Verdana"/>
        </w:rPr>
        <w:tab/>
      </w:r>
    </w:p>
    <w:p w:rsidR="005E20DF" w:rsidRPr="00CC1303" w:rsidRDefault="00605257" w:rsidP="008F463C">
      <w:pPr>
        <w:tabs>
          <w:tab w:val="left" w:pos="567"/>
        </w:tabs>
        <w:spacing w:before="160" w:after="0" w:line="276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ab/>
      </w:r>
      <w:r w:rsidR="009464F1" w:rsidRPr="00CC1303">
        <w:rPr>
          <w:rFonts w:ascii="Verdana" w:hAnsi="Verdana"/>
        </w:rPr>
        <w:t xml:space="preserve">In the reference </w:t>
      </w:r>
      <w:r w:rsidR="009D16B7" w:rsidRPr="00CC1303">
        <w:rPr>
          <w:rFonts w:ascii="Verdana" w:hAnsi="Verdana"/>
        </w:rPr>
        <w:t>first read</w:t>
      </w:r>
      <w:r w:rsidR="007222F3" w:rsidRPr="00CC1303">
        <w:rPr>
          <w:rFonts w:ascii="Verdana" w:hAnsi="Verdana"/>
        </w:rPr>
        <w:t xml:space="preserve"> above, </w:t>
      </w:r>
      <w:r w:rsidR="00BE389D">
        <w:rPr>
          <w:rFonts w:ascii="Verdana" w:hAnsi="Verdana"/>
        </w:rPr>
        <w:t xml:space="preserve">orders were issued according sanction </w:t>
      </w:r>
      <w:r w:rsidR="00BA4C73" w:rsidRPr="00CC1303">
        <w:rPr>
          <w:rFonts w:ascii="Verdana" w:hAnsi="Verdana"/>
        </w:rPr>
        <w:t xml:space="preserve">for upgradation of 1500 Language </w:t>
      </w:r>
      <w:proofErr w:type="spellStart"/>
      <w:r w:rsidR="00BA4C73" w:rsidRPr="00CC1303">
        <w:rPr>
          <w:rFonts w:ascii="Verdana" w:hAnsi="Verdana"/>
        </w:rPr>
        <w:t>Pandit</w:t>
      </w:r>
      <w:proofErr w:type="spellEnd"/>
      <w:r w:rsidR="00BA4C73" w:rsidRPr="00CC1303">
        <w:rPr>
          <w:rFonts w:ascii="Verdana" w:hAnsi="Verdana"/>
        </w:rPr>
        <w:t xml:space="preserve"> posts as School Assistant (Languages) and 500 </w:t>
      </w:r>
      <w:r w:rsidR="002962E0">
        <w:rPr>
          <w:rFonts w:ascii="Verdana" w:hAnsi="Verdana" w:cs="BookmanOldStyle"/>
        </w:rPr>
        <w:t>Physical Education Teacher</w:t>
      </w:r>
      <w:r w:rsidR="00BA4C73" w:rsidRPr="00CC1303">
        <w:rPr>
          <w:rFonts w:ascii="Verdana" w:hAnsi="Verdana"/>
        </w:rPr>
        <w:t xml:space="preserve"> posts as School Assistant (Physical Education) in Success Schools in the State by suppressing 102 Secondary Grade Teacher </w:t>
      </w:r>
      <w:r w:rsidR="00843457">
        <w:rPr>
          <w:rFonts w:ascii="Verdana" w:hAnsi="Verdana"/>
        </w:rPr>
        <w:t xml:space="preserve">(SGT) </w:t>
      </w:r>
      <w:r w:rsidR="00BA4C73" w:rsidRPr="00CC1303">
        <w:rPr>
          <w:rFonts w:ascii="Verdana" w:hAnsi="Verdana"/>
        </w:rPr>
        <w:t>posts.</w:t>
      </w:r>
      <w:r w:rsidR="005E20DF" w:rsidRPr="00CC1303">
        <w:rPr>
          <w:rFonts w:ascii="Verdana" w:hAnsi="Verdana"/>
        </w:rPr>
        <w:t xml:space="preserve">The Commissioner and Director of School Education on the request of Teacher Associations </w:t>
      </w:r>
      <w:r w:rsidR="003B1AA5">
        <w:rPr>
          <w:rFonts w:ascii="Verdana" w:hAnsi="Verdana"/>
        </w:rPr>
        <w:t>recommended for upgradation of posts of</w:t>
      </w:r>
      <w:r w:rsidR="005E20DF" w:rsidRPr="00CC1303">
        <w:rPr>
          <w:rFonts w:ascii="Verdana" w:hAnsi="Verdana"/>
        </w:rPr>
        <w:t xml:space="preserve"> Language </w:t>
      </w:r>
      <w:proofErr w:type="spellStart"/>
      <w:r w:rsidR="005E20DF" w:rsidRPr="00CC1303">
        <w:rPr>
          <w:rFonts w:ascii="Verdana" w:hAnsi="Verdana"/>
        </w:rPr>
        <w:t>Pandits</w:t>
      </w:r>
      <w:proofErr w:type="spellEnd"/>
      <w:r w:rsidR="005E20DF" w:rsidRPr="00CC1303">
        <w:rPr>
          <w:rFonts w:ascii="Verdana" w:hAnsi="Verdana"/>
        </w:rPr>
        <w:t xml:space="preserve"> Gr</w:t>
      </w:r>
      <w:r w:rsidR="00BC35D0" w:rsidRPr="00CC1303">
        <w:rPr>
          <w:rFonts w:ascii="Verdana" w:hAnsi="Verdana"/>
        </w:rPr>
        <w:t xml:space="preserve">ade </w:t>
      </w:r>
      <w:r w:rsidR="005E20DF" w:rsidRPr="00CC1303">
        <w:rPr>
          <w:rFonts w:ascii="Verdana" w:hAnsi="Verdana"/>
        </w:rPr>
        <w:t xml:space="preserve">-II and </w:t>
      </w:r>
      <w:r w:rsidR="002962E0" w:rsidRPr="00CC1303">
        <w:rPr>
          <w:rFonts w:ascii="Verdana" w:hAnsi="Verdana" w:cs="BookmanOldStyle"/>
        </w:rPr>
        <w:t xml:space="preserve">Physical Education Teachers </w:t>
      </w:r>
      <w:r w:rsidR="005E20DF" w:rsidRPr="00CC1303">
        <w:rPr>
          <w:rFonts w:ascii="Verdana" w:hAnsi="Verdana"/>
        </w:rPr>
        <w:t xml:space="preserve">working in </w:t>
      </w:r>
      <w:proofErr w:type="spellStart"/>
      <w:r w:rsidR="005E20DF" w:rsidRPr="00CC1303">
        <w:rPr>
          <w:rFonts w:ascii="Verdana" w:hAnsi="Verdana"/>
        </w:rPr>
        <w:t>Z</w:t>
      </w:r>
      <w:r w:rsidR="002962E0">
        <w:rPr>
          <w:rFonts w:ascii="Verdana" w:hAnsi="Verdana"/>
        </w:rPr>
        <w:t>illa</w:t>
      </w:r>
      <w:r w:rsidR="005E20DF" w:rsidRPr="00CC1303">
        <w:rPr>
          <w:rFonts w:ascii="Verdana" w:hAnsi="Verdana"/>
        </w:rPr>
        <w:t>P</w:t>
      </w:r>
      <w:r w:rsidR="002962E0">
        <w:rPr>
          <w:rFonts w:ascii="Verdana" w:hAnsi="Verdana"/>
        </w:rPr>
        <w:t>arishad</w:t>
      </w:r>
      <w:proofErr w:type="spellEnd"/>
      <w:r w:rsidR="005E20DF" w:rsidRPr="00CC1303">
        <w:rPr>
          <w:rFonts w:ascii="Verdana" w:hAnsi="Verdana"/>
        </w:rPr>
        <w:t>/</w:t>
      </w:r>
      <w:r w:rsidR="002962E0" w:rsidRPr="00CC1303">
        <w:rPr>
          <w:rFonts w:ascii="Verdana" w:hAnsi="Verdana"/>
        </w:rPr>
        <w:t>Gov</w:t>
      </w:r>
      <w:r w:rsidR="002962E0">
        <w:rPr>
          <w:rFonts w:ascii="Verdana" w:hAnsi="Verdana"/>
        </w:rPr>
        <w:t xml:space="preserve">ernment </w:t>
      </w:r>
      <w:r w:rsidR="005E20DF" w:rsidRPr="00CC1303">
        <w:rPr>
          <w:rFonts w:ascii="Verdana" w:hAnsi="Verdana"/>
        </w:rPr>
        <w:t xml:space="preserve">High Schools to the </w:t>
      </w:r>
      <w:r w:rsidR="00186378">
        <w:rPr>
          <w:rFonts w:ascii="Verdana" w:hAnsi="Verdana"/>
        </w:rPr>
        <w:t xml:space="preserve">cadre of School Assistants for </w:t>
      </w:r>
      <w:r w:rsidR="005E20DF" w:rsidRPr="00CC1303">
        <w:rPr>
          <w:rFonts w:ascii="Verdana" w:hAnsi="Verdana"/>
        </w:rPr>
        <w:t>parity with the other subject teachers working in the High Schools since as per the service rules the qualifications required for the post of School Assistants (Languages) an</w:t>
      </w:r>
      <w:r w:rsidR="00134279" w:rsidRPr="00CC1303">
        <w:rPr>
          <w:rFonts w:ascii="Verdana" w:hAnsi="Verdana"/>
        </w:rPr>
        <w:t xml:space="preserve">d Language </w:t>
      </w:r>
      <w:proofErr w:type="spellStart"/>
      <w:r w:rsidR="00134279" w:rsidRPr="00CC1303">
        <w:rPr>
          <w:rFonts w:ascii="Verdana" w:hAnsi="Verdana"/>
        </w:rPr>
        <w:t>P</w:t>
      </w:r>
      <w:r w:rsidR="005E20DF" w:rsidRPr="00CC1303">
        <w:rPr>
          <w:rFonts w:ascii="Verdana" w:hAnsi="Verdana"/>
        </w:rPr>
        <w:t>andits</w:t>
      </w:r>
      <w:proofErr w:type="spellEnd"/>
      <w:r w:rsidR="005E20DF" w:rsidRPr="00CC1303">
        <w:rPr>
          <w:rFonts w:ascii="Verdana" w:hAnsi="Verdana"/>
        </w:rPr>
        <w:t xml:space="preserve"> are same and both are working in the Upper Primary Schools and High Schools. Moreover, there are no S</w:t>
      </w:r>
      <w:r w:rsidR="002962E0">
        <w:rPr>
          <w:rFonts w:ascii="Verdana" w:hAnsi="Verdana"/>
        </w:rPr>
        <w:t xml:space="preserve">econd </w:t>
      </w:r>
      <w:r w:rsidR="005E20DF" w:rsidRPr="00CC1303">
        <w:rPr>
          <w:rFonts w:ascii="Verdana" w:hAnsi="Verdana"/>
        </w:rPr>
        <w:t>G</w:t>
      </w:r>
      <w:r w:rsidR="002962E0">
        <w:rPr>
          <w:rFonts w:ascii="Verdana" w:hAnsi="Verdana"/>
        </w:rPr>
        <w:t xml:space="preserve">rade </w:t>
      </w:r>
      <w:r w:rsidR="005E20DF" w:rsidRPr="00CC1303">
        <w:rPr>
          <w:rFonts w:ascii="Verdana" w:hAnsi="Verdana"/>
        </w:rPr>
        <w:t>T</w:t>
      </w:r>
      <w:r w:rsidR="002962E0">
        <w:rPr>
          <w:rFonts w:ascii="Verdana" w:hAnsi="Verdana"/>
        </w:rPr>
        <w:t xml:space="preserve">eacher(SGT) </w:t>
      </w:r>
      <w:r w:rsidR="005E20DF" w:rsidRPr="00CC1303">
        <w:rPr>
          <w:rFonts w:ascii="Verdana" w:hAnsi="Verdana"/>
        </w:rPr>
        <w:t xml:space="preserve">cadre posts in the High School pattern, the </w:t>
      </w:r>
      <w:r w:rsidR="00134279" w:rsidRPr="00CC1303">
        <w:rPr>
          <w:rFonts w:ascii="Verdana" w:hAnsi="Verdana"/>
        </w:rPr>
        <w:t>L</w:t>
      </w:r>
      <w:r w:rsidR="005E20DF" w:rsidRPr="00CC1303">
        <w:rPr>
          <w:rFonts w:ascii="Verdana" w:hAnsi="Verdana"/>
        </w:rPr>
        <w:t xml:space="preserve">anguage </w:t>
      </w:r>
      <w:proofErr w:type="spellStart"/>
      <w:r w:rsidR="00134279" w:rsidRPr="00CC1303">
        <w:rPr>
          <w:rFonts w:ascii="Verdana" w:hAnsi="Verdana"/>
        </w:rPr>
        <w:t>P</w:t>
      </w:r>
      <w:r w:rsidR="005E20DF" w:rsidRPr="00CC1303">
        <w:rPr>
          <w:rFonts w:ascii="Verdana" w:hAnsi="Verdana"/>
        </w:rPr>
        <w:t>andits</w:t>
      </w:r>
      <w:proofErr w:type="spellEnd"/>
      <w:r w:rsidR="005E20DF" w:rsidRPr="00CC1303">
        <w:rPr>
          <w:rFonts w:ascii="Verdana" w:hAnsi="Verdana"/>
        </w:rPr>
        <w:t xml:space="preserve"> are equivalent to </w:t>
      </w:r>
      <w:r w:rsidR="002962E0" w:rsidRPr="00CC1303">
        <w:rPr>
          <w:rFonts w:ascii="Verdana" w:hAnsi="Verdana"/>
        </w:rPr>
        <w:t>S</w:t>
      </w:r>
      <w:r w:rsidR="002962E0">
        <w:rPr>
          <w:rFonts w:ascii="Verdana" w:hAnsi="Verdana"/>
        </w:rPr>
        <w:t xml:space="preserve">econd </w:t>
      </w:r>
      <w:r w:rsidR="002962E0" w:rsidRPr="00CC1303">
        <w:rPr>
          <w:rFonts w:ascii="Verdana" w:hAnsi="Verdana"/>
        </w:rPr>
        <w:t>G</w:t>
      </w:r>
      <w:r w:rsidR="002962E0">
        <w:rPr>
          <w:rFonts w:ascii="Verdana" w:hAnsi="Verdana"/>
        </w:rPr>
        <w:t xml:space="preserve">rade </w:t>
      </w:r>
      <w:r w:rsidR="002962E0" w:rsidRPr="00CC1303">
        <w:rPr>
          <w:rFonts w:ascii="Verdana" w:hAnsi="Verdana"/>
        </w:rPr>
        <w:t>T</w:t>
      </w:r>
      <w:r w:rsidR="002962E0">
        <w:rPr>
          <w:rFonts w:ascii="Verdana" w:hAnsi="Verdana"/>
        </w:rPr>
        <w:t>eacher</w:t>
      </w:r>
      <w:r w:rsidR="005E20DF" w:rsidRPr="00CC1303">
        <w:rPr>
          <w:rFonts w:ascii="Verdana" w:hAnsi="Verdana"/>
        </w:rPr>
        <w:t>s but are teaching in High Schools.</w:t>
      </w:r>
      <w:r w:rsidR="00BE389D">
        <w:rPr>
          <w:rFonts w:ascii="Verdana" w:hAnsi="Verdana"/>
        </w:rPr>
        <w:t xml:space="preserve"> Accordingly, in the reference second read above </w:t>
      </w:r>
      <w:r w:rsidR="005E20DF" w:rsidRPr="00CC1303">
        <w:rPr>
          <w:rFonts w:ascii="Verdana" w:hAnsi="Verdana"/>
        </w:rPr>
        <w:t xml:space="preserve">the Director of School Education, Hyderabad has requested </w:t>
      </w:r>
      <w:r w:rsidR="00134279" w:rsidRPr="00CC1303">
        <w:rPr>
          <w:rFonts w:ascii="Verdana" w:hAnsi="Verdana"/>
        </w:rPr>
        <w:t>f</w:t>
      </w:r>
      <w:r w:rsidR="005E20DF" w:rsidRPr="00CC1303">
        <w:rPr>
          <w:rFonts w:ascii="Verdana" w:hAnsi="Verdana"/>
        </w:rPr>
        <w:t>o</w:t>
      </w:r>
      <w:r w:rsidR="00134279" w:rsidRPr="00CC1303">
        <w:rPr>
          <w:rFonts w:ascii="Verdana" w:hAnsi="Verdana"/>
        </w:rPr>
        <w:t>r</w:t>
      </w:r>
      <w:r w:rsidR="00BE389D">
        <w:rPr>
          <w:rFonts w:ascii="Verdana" w:hAnsi="Verdana"/>
        </w:rPr>
        <w:t>upgradation of</w:t>
      </w:r>
      <w:r w:rsidR="00134279" w:rsidRPr="00CC1303">
        <w:rPr>
          <w:rFonts w:ascii="Verdana" w:hAnsi="Verdana"/>
        </w:rPr>
        <w:t xml:space="preserve">1450 posts of Language </w:t>
      </w:r>
      <w:proofErr w:type="spellStart"/>
      <w:r w:rsidR="00134279" w:rsidRPr="00CC1303">
        <w:rPr>
          <w:rFonts w:ascii="Verdana" w:hAnsi="Verdana"/>
        </w:rPr>
        <w:t>Pandits</w:t>
      </w:r>
      <w:proofErr w:type="spellEnd"/>
      <w:r w:rsidR="00134279" w:rsidRPr="00CC1303">
        <w:rPr>
          <w:rFonts w:ascii="Verdana" w:hAnsi="Verdana"/>
        </w:rPr>
        <w:t xml:space="preserve"> and 1200 </w:t>
      </w:r>
      <w:r w:rsidR="003B1AA5">
        <w:rPr>
          <w:rFonts w:ascii="Verdana" w:hAnsi="Verdana"/>
        </w:rPr>
        <w:t xml:space="preserve">posts of </w:t>
      </w:r>
      <w:r w:rsidR="002962E0">
        <w:rPr>
          <w:rFonts w:ascii="Verdana" w:hAnsi="Verdana" w:cs="BookmanOldStyle"/>
        </w:rPr>
        <w:t>Physical Education Teacher</w:t>
      </w:r>
      <w:r w:rsidR="00134279" w:rsidRPr="00CC1303">
        <w:rPr>
          <w:rFonts w:ascii="Verdana" w:hAnsi="Verdana"/>
        </w:rPr>
        <w:t xml:space="preserve">s as School Assistants </w:t>
      </w:r>
      <w:r w:rsidR="00BC35D0" w:rsidRPr="00CC1303">
        <w:rPr>
          <w:rFonts w:ascii="Verdana" w:hAnsi="Verdana"/>
        </w:rPr>
        <w:t>in case of Hig</w:t>
      </w:r>
      <w:r w:rsidR="002D45AA">
        <w:rPr>
          <w:rFonts w:ascii="Verdana" w:hAnsi="Verdana"/>
        </w:rPr>
        <w:t xml:space="preserve">h Schools having a strength of </w:t>
      </w:r>
      <w:r w:rsidR="00BC35D0" w:rsidRPr="00CC1303">
        <w:rPr>
          <w:rFonts w:ascii="Verdana" w:hAnsi="Verdana"/>
        </w:rPr>
        <w:t>200 stu</w:t>
      </w:r>
      <w:r w:rsidR="00186378">
        <w:rPr>
          <w:rFonts w:ascii="Verdana" w:hAnsi="Verdana"/>
        </w:rPr>
        <w:t>dents and above throughout the S</w:t>
      </w:r>
      <w:r w:rsidR="00BC35D0" w:rsidRPr="00CC1303">
        <w:rPr>
          <w:rFonts w:ascii="Verdana" w:hAnsi="Verdana"/>
        </w:rPr>
        <w:t xml:space="preserve">tate </w:t>
      </w:r>
      <w:r w:rsidR="00134279" w:rsidRPr="00CC1303">
        <w:rPr>
          <w:rFonts w:ascii="Verdana" w:hAnsi="Verdana"/>
        </w:rPr>
        <w:t>in the first phase</w:t>
      </w:r>
      <w:r w:rsidR="00BC35D0" w:rsidRPr="00CC1303">
        <w:rPr>
          <w:rFonts w:ascii="Verdana" w:hAnsi="Verdana"/>
        </w:rPr>
        <w:t>.</w:t>
      </w:r>
    </w:p>
    <w:p w:rsidR="00B42203" w:rsidRPr="00CC1303" w:rsidRDefault="00BE389D" w:rsidP="008F463C">
      <w:pPr>
        <w:tabs>
          <w:tab w:val="left" w:pos="567"/>
        </w:tabs>
        <w:spacing w:before="160"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="000A4438" w:rsidRPr="00CC1303">
        <w:rPr>
          <w:rFonts w:ascii="Verdana" w:hAnsi="Verdana"/>
        </w:rPr>
        <w:t>.</w:t>
      </w:r>
      <w:r w:rsidR="00E168E1" w:rsidRPr="00CC1303">
        <w:rPr>
          <w:rFonts w:ascii="Verdana" w:hAnsi="Verdana"/>
        </w:rPr>
        <w:tab/>
      </w:r>
      <w:r w:rsidR="00640A06" w:rsidRPr="00CC1303">
        <w:rPr>
          <w:rFonts w:ascii="Verdana" w:hAnsi="Verdana"/>
        </w:rPr>
        <w:t>The Government after careful examination of the proposal hereby accord</w:t>
      </w:r>
      <w:r w:rsidR="003B1AA5">
        <w:rPr>
          <w:rFonts w:ascii="Verdana" w:hAnsi="Verdana"/>
        </w:rPr>
        <w:t>s</w:t>
      </w:r>
      <w:r w:rsidR="00640A06" w:rsidRPr="00CC1303">
        <w:rPr>
          <w:rFonts w:ascii="Verdana" w:hAnsi="Verdana"/>
        </w:rPr>
        <w:t xml:space="preserve"> sanction for </w:t>
      </w:r>
      <w:r w:rsidR="009D16B7" w:rsidRPr="00CC1303">
        <w:rPr>
          <w:rFonts w:ascii="Verdana" w:hAnsi="Verdana"/>
        </w:rPr>
        <w:t>up-gradation of</w:t>
      </w:r>
      <w:r w:rsidR="00BF4FA1" w:rsidRPr="00CC1303">
        <w:rPr>
          <w:rFonts w:ascii="Verdana" w:hAnsi="Verdana"/>
        </w:rPr>
        <w:t xml:space="preserve">1450 posts of Language </w:t>
      </w:r>
      <w:proofErr w:type="spellStart"/>
      <w:r w:rsidR="00BF4FA1" w:rsidRPr="00CC1303">
        <w:rPr>
          <w:rFonts w:ascii="Verdana" w:hAnsi="Verdana"/>
        </w:rPr>
        <w:t>Pandits</w:t>
      </w:r>
      <w:proofErr w:type="spellEnd"/>
      <w:r w:rsidR="00BF4FA1" w:rsidRPr="00CC1303">
        <w:rPr>
          <w:rFonts w:ascii="Verdana" w:hAnsi="Verdana"/>
        </w:rPr>
        <w:t xml:space="preserve"> Gr</w:t>
      </w:r>
      <w:r w:rsidR="002962E0">
        <w:rPr>
          <w:rFonts w:ascii="Verdana" w:hAnsi="Verdana"/>
        </w:rPr>
        <w:t xml:space="preserve">ade </w:t>
      </w:r>
      <w:r w:rsidR="00BF4FA1" w:rsidRPr="00CC1303">
        <w:rPr>
          <w:rFonts w:ascii="Verdana" w:hAnsi="Verdana"/>
        </w:rPr>
        <w:t>-</w:t>
      </w:r>
      <w:r w:rsidR="006D65DC">
        <w:rPr>
          <w:rFonts w:ascii="Verdana" w:hAnsi="Verdana"/>
        </w:rPr>
        <w:t xml:space="preserve">II and </w:t>
      </w:r>
      <w:r w:rsidR="00BF4FA1" w:rsidRPr="00CC1303">
        <w:rPr>
          <w:rFonts w:ascii="Verdana" w:hAnsi="Verdana"/>
        </w:rPr>
        <w:t xml:space="preserve">1200 </w:t>
      </w:r>
      <w:r w:rsidR="003B1AA5" w:rsidRPr="00CC1303">
        <w:rPr>
          <w:rFonts w:ascii="Verdana" w:hAnsi="Verdana"/>
        </w:rPr>
        <w:t xml:space="preserve">posts of </w:t>
      </w:r>
      <w:r w:rsidR="00BF4FA1" w:rsidRPr="00CC1303">
        <w:rPr>
          <w:rFonts w:ascii="Verdana" w:hAnsi="Verdana"/>
        </w:rPr>
        <w:t xml:space="preserve">Physical Educational Teachers working in </w:t>
      </w:r>
      <w:proofErr w:type="spellStart"/>
      <w:r w:rsidR="00BF4FA1" w:rsidRPr="00CC1303">
        <w:rPr>
          <w:rFonts w:ascii="Verdana" w:hAnsi="Verdana"/>
        </w:rPr>
        <w:t>ZillaParishad</w:t>
      </w:r>
      <w:proofErr w:type="spellEnd"/>
      <w:r w:rsidR="00BF4FA1" w:rsidRPr="00CC1303">
        <w:rPr>
          <w:rFonts w:ascii="Verdana" w:hAnsi="Verdana"/>
        </w:rPr>
        <w:t xml:space="preserve"> / Government High Schools as School Assistants in the </w:t>
      </w:r>
      <w:r w:rsidR="00640A06" w:rsidRPr="00CC1303">
        <w:rPr>
          <w:rFonts w:ascii="Verdana" w:hAnsi="Verdana"/>
        </w:rPr>
        <w:t>pay scale of Rs.28940-78910</w:t>
      </w:r>
      <w:r w:rsidR="00BC35D0" w:rsidRPr="00CC1303">
        <w:rPr>
          <w:rFonts w:ascii="Verdana" w:hAnsi="Verdana"/>
        </w:rPr>
        <w:t xml:space="preserve"> in case of Hig</w:t>
      </w:r>
      <w:r w:rsidR="002D45AA">
        <w:rPr>
          <w:rFonts w:ascii="Verdana" w:hAnsi="Verdana"/>
        </w:rPr>
        <w:t xml:space="preserve">h Schools having a strength of </w:t>
      </w:r>
      <w:r w:rsidR="00BC35D0" w:rsidRPr="00CC1303">
        <w:rPr>
          <w:rFonts w:ascii="Verdana" w:hAnsi="Verdana"/>
        </w:rPr>
        <w:t>200 students and above throughout the state</w:t>
      </w:r>
      <w:r w:rsidR="00640A06" w:rsidRPr="00CC1303">
        <w:rPr>
          <w:rFonts w:ascii="Verdana" w:hAnsi="Verdana"/>
        </w:rPr>
        <w:t xml:space="preserve"> in </w:t>
      </w:r>
      <w:r w:rsidR="00BF4FA1" w:rsidRPr="00CC1303">
        <w:rPr>
          <w:rFonts w:ascii="Verdana" w:hAnsi="Verdana"/>
        </w:rPr>
        <w:t>first phase</w:t>
      </w:r>
      <w:r w:rsidR="00640A06" w:rsidRPr="00CC1303">
        <w:rPr>
          <w:rFonts w:ascii="Verdana" w:hAnsi="Verdana"/>
        </w:rPr>
        <w:t>.</w:t>
      </w:r>
    </w:p>
    <w:p w:rsidR="00910C61" w:rsidRPr="00CC1303" w:rsidRDefault="00BE389D" w:rsidP="008F463C">
      <w:pPr>
        <w:tabs>
          <w:tab w:val="left" w:pos="567"/>
        </w:tabs>
        <w:spacing w:before="160"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3</w:t>
      </w:r>
      <w:r w:rsidR="00910C61" w:rsidRPr="00CC1303">
        <w:rPr>
          <w:rFonts w:ascii="Verdana" w:hAnsi="Verdana"/>
        </w:rPr>
        <w:t>.</w:t>
      </w:r>
      <w:r w:rsidR="00910C61" w:rsidRPr="00CC1303">
        <w:rPr>
          <w:rFonts w:ascii="Verdana" w:hAnsi="Verdana"/>
        </w:rPr>
        <w:tab/>
        <w:t xml:space="preserve">The </w:t>
      </w:r>
      <w:r w:rsidR="003E1E86" w:rsidRPr="00CC1303">
        <w:rPr>
          <w:rFonts w:ascii="Verdana" w:hAnsi="Verdana"/>
        </w:rPr>
        <w:t>School Education</w:t>
      </w:r>
      <w:r w:rsidR="00610C80" w:rsidRPr="00CC1303">
        <w:rPr>
          <w:rFonts w:ascii="Verdana" w:hAnsi="Verdana"/>
        </w:rPr>
        <w:t>Department</w:t>
      </w:r>
      <w:r w:rsidR="00910C61" w:rsidRPr="00CC1303">
        <w:rPr>
          <w:rFonts w:ascii="Verdana" w:hAnsi="Verdana"/>
        </w:rPr>
        <w:t xml:space="preserve"> shall take further necessary action in the matter accordingly.</w:t>
      </w:r>
    </w:p>
    <w:p w:rsidR="008B7F76" w:rsidRDefault="00BE389D" w:rsidP="008F463C">
      <w:pPr>
        <w:tabs>
          <w:tab w:val="left" w:pos="567"/>
        </w:tabs>
        <w:spacing w:before="160"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="000A4438" w:rsidRPr="00CC1303">
        <w:rPr>
          <w:rFonts w:ascii="Verdana" w:hAnsi="Verdana"/>
        </w:rPr>
        <w:t>.</w:t>
      </w:r>
      <w:r w:rsidR="000A4438" w:rsidRPr="00CC1303">
        <w:rPr>
          <w:rFonts w:ascii="Verdana" w:hAnsi="Verdana"/>
        </w:rPr>
        <w:tab/>
      </w:r>
      <w:r w:rsidR="00640A06" w:rsidRPr="00CC1303">
        <w:rPr>
          <w:rFonts w:ascii="Verdana" w:hAnsi="Verdana"/>
        </w:rPr>
        <w:t xml:space="preserve">Copy of this order is available on Internet and can be accessed at </w:t>
      </w:r>
      <w:proofErr w:type="spellStart"/>
      <w:r w:rsidR="00640A06" w:rsidRPr="00CC1303">
        <w:rPr>
          <w:rFonts w:ascii="Verdana" w:hAnsi="Verdana"/>
        </w:rPr>
        <w:t>address“http</w:t>
      </w:r>
      <w:proofErr w:type="spellEnd"/>
      <w:r w:rsidR="00640A06" w:rsidRPr="00CC1303">
        <w:rPr>
          <w:rFonts w:ascii="Verdana" w:hAnsi="Verdana"/>
        </w:rPr>
        <w:t>://www.ap.gov.in/goir”.</w:t>
      </w:r>
      <w:r w:rsidR="00640A06" w:rsidRPr="00CC1303">
        <w:rPr>
          <w:rFonts w:ascii="Verdana" w:hAnsi="Verdana"/>
        </w:rPr>
        <w:cr/>
      </w:r>
    </w:p>
    <w:p w:rsidR="00C07B36" w:rsidRPr="00DD536C" w:rsidRDefault="00C07B36" w:rsidP="008F463C">
      <w:pPr>
        <w:spacing w:after="0" w:line="240" w:lineRule="auto"/>
        <w:ind w:left="-672" w:hanging="168"/>
        <w:jc w:val="center"/>
        <w:rPr>
          <w:rFonts w:ascii="Verdana" w:hAnsi="Verdana"/>
        </w:rPr>
      </w:pPr>
      <w:r w:rsidRPr="00DD536C">
        <w:rPr>
          <w:rFonts w:ascii="Verdana" w:hAnsi="Verdana"/>
        </w:rPr>
        <w:t>(BY ORDER AND IN THE NAME OF THE GOVERNOR OF ANDHRA PRADESH)</w:t>
      </w:r>
    </w:p>
    <w:p w:rsidR="00C07B36" w:rsidRDefault="00C07B36" w:rsidP="00C07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ookmanOldStyle"/>
          <w:lang w:bidi="te-IN"/>
        </w:rPr>
      </w:pPr>
    </w:p>
    <w:p w:rsidR="00C07B36" w:rsidRPr="00E26CD0" w:rsidRDefault="00C07B36" w:rsidP="00C07B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BookmanOldStyle"/>
          <w:lang w:bidi="te-IN"/>
        </w:rPr>
      </w:pPr>
    </w:p>
    <w:p w:rsidR="002D45AA" w:rsidRDefault="002D45AA" w:rsidP="002D45AA">
      <w:pPr>
        <w:spacing w:after="0"/>
        <w:ind w:left="3600" w:hanging="4026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</w:t>
      </w:r>
      <w:r w:rsidR="008F463C">
        <w:rPr>
          <w:rFonts w:ascii="Verdana" w:hAnsi="Verdana"/>
        </w:rPr>
        <w:t xml:space="preserve">                                      </w:t>
      </w:r>
      <w:r>
        <w:rPr>
          <w:rFonts w:ascii="Verdana" w:hAnsi="Verdana"/>
        </w:rPr>
        <w:t xml:space="preserve"> AJEYA KALLAM </w:t>
      </w:r>
    </w:p>
    <w:p w:rsidR="002D45AA" w:rsidRDefault="002D45AA" w:rsidP="002D45AA">
      <w:pPr>
        <w:spacing w:after="0"/>
        <w:ind w:left="3600" w:hanging="4026"/>
        <w:jc w:val="right"/>
        <w:rPr>
          <w:rFonts w:ascii="Verdana" w:hAnsi="Verdana"/>
          <w:color w:val="FFFFFF" w:themeColor="background1"/>
        </w:rPr>
      </w:pPr>
      <w:r>
        <w:rPr>
          <w:rFonts w:ascii="Verdana" w:hAnsi="Verdana"/>
        </w:rPr>
        <w:t xml:space="preserve">SPECIAL CHIEF SECRETARY TO GOVERNMENT </w:t>
      </w:r>
    </w:p>
    <w:p w:rsidR="00640A06" w:rsidRDefault="00640A06" w:rsidP="00640A06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To</w:t>
      </w:r>
    </w:p>
    <w:p w:rsidR="002962E0" w:rsidRPr="00CC1303" w:rsidRDefault="002962E0" w:rsidP="00640A06">
      <w:pPr>
        <w:spacing w:after="0" w:line="240" w:lineRule="auto"/>
        <w:jc w:val="both"/>
        <w:rPr>
          <w:rFonts w:ascii="Verdana" w:hAnsi="Verdana"/>
        </w:rPr>
      </w:pPr>
    </w:p>
    <w:p w:rsidR="00640A06" w:rsidRPr="00CC1303" w:rsidRDefault="00640A06" w:rsidP="00640A06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The School Education Department</w:t>
      </w:r>
      <w:r w:rsidR="007313DA">
        <w:rPr>
          <w:rFonts w:ascii="Verdana" w:hAnsi="Verdana"/>
        </w:rPr>
        <w:t>, A.P., Secretariat</w:t>
      </w:r>
      <w:r w:rsidR="0044437B">
        <w:rPr>
          <w:rFonts w:ascii="Verdana" w:hAnsi="Verdana"/>
        </w:rPr>
        <w:t>, Hyderabad</w:t>
      </w:r>
      <w:bookmarkStart w:id="0" w:name="_GoBack"/>
      <w:bookmarkEnd w:id="0"/>
      <w:r w:rsidRPr="00CC1303">
        <w:rPr>
          <w:rFonts w:ascii="Verdana" w:hAnsi="Verdana"/>
        </w:rPr>
        <w:t>.</w:t>
      </w:r>
    </w:p>
    <w:p w:rsidR="00640A06" w:rsidRDefault="00640A06" w:rsidP="00640A06">
      <w:pPr>
        <w:spacing w:after="0" w:line="240" w:lineRule="auto"/>
        <w:jc w:val="both"/>
        <w:rPr>
          <w:rFonts w:ascii="Verdana" w:hAnsi="Verdana"/>
        </w:rPr>
      </w:pPr>
      <w:proofErr w:type="gramStart"/>
      <w:r w:rsidRPr="00CC1303">
        <w:rPr>
          <w:rFonts w:ascii="Verdana" w:hAnsi="Verdana"/>
        </w:rPr>
        <w:t xml:space="preserve">The </w:t>
      </w:r>
      <w:r w:rsidR="002D45AA" w:rsidRPr="00CC1303">
        <w:rPr>
          <w:rFonts w:ascii="Verdana" w:hAnsi="Verdana"/>
        </w:rPr>
        <w:t>Commissioner and Director</w:t>
      </w:r>
      <w:r w:rsidRPr="00CC1303">
        <w:rPr>
          <w:rFonts w:ascii="Verdana" w:hAnsi="Verdana"/>
        </w:rPr>
        <w:t xml:space="preserve"> of School Education, A.P., Hyderabad.</w:t>
      </w:r>
      <w:proofErr w:type="gramEnd"/>
    </w:p>
    <w:p w:rsidR="000A4438" w:rsidRDefault="000A4438" w:rsidP="00640A06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Copy to</w:t>
      </w:r>
    </w:p>
    <w:p w:rsidR="002D45AA" w:rsidRPr="00CC1303" w:rsidRDefault="002D45AA" w:rsidP="002D45AA">
      <w:pPr>
        <w:spacing w:after="0" w:line="240" w:lineRule="auto"/>
        <w:jc w:val="both"/>
        <w:rPr>
          <w:rFonts w:ascii="Verdana" w:hAnsi="Verdana"/>
        </w:rPr>
      </w:pPr>
      <w:proofErr w:type="gramStart"/>
      <w:r w:rsidRPr="00CC1303">
        <w:rPr>
          <w:rFonts w:ascii="Verdana" w:hAnsi="Verdana"/>
        </w:rPr>
        <w:t>The Director of Treasuries &amp; Accounts, A.P., Hyderabad</w:t>
      </w:r>
      <w:r>
        <w:rPr>
          <w:rFonts w:ascii="Verdana" w:hAnsi="Verdana"/>
        </w:rPr>
        <w:t>.</w:t>
      </w:r>
      <w:proofErr w:type="gramEnd"/>
    </w:p>
    <w:p w:rsidR="00640A06" w:rsidRPr="00CC1303" w:rsidRDefault="00640A06" w:rsidP="00640A06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The Pay and Accounts Officer, A.P., Hyderabad.</w:t>
      </w:r>
    </w:p>
    <w:p w:rsidR="00640A06" w:rsidRPr="00CC1303" w:rsidRDefault="00640A06" w:rsidP="00640A06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The A.G., (A&amp;E)/</w:t>
      </w:r>
      <w:proofErr w:type="spellStart"/>
      <w:r w:rsidRPr="00CC1303">
        <w:rPr>
          <w:rFonts w:ascii="Verdana" w:hAnsi="Verdana"/>
        </w:rPr>
        <w:t>Prl</w:t>
      </w:r>
      <w:proofErr w:type="spellEnd"/>
      <w:r w:rsidRPr="00CC1303">
        <w:rPr>
          <w:rFonts w:ascii="Verdana" w:hAnsi="Verdana"/>
        </w:rPr>
        <w:t>. A.G</w:t>
      </w:r>
      <w:proofErr w:type="gramStart"/>
      <w:r w:rsidRPr="00CC1303">
        <w:rPr>
          <w:rFonts w:ascii="Verdana" w:hAnsi="Verdana"/>
        </w:rPr>
        <w:t>.(</w:t>
      </w:r>
      <w:proofErr w:type="gramEnd"/>
      <w:r w:rsidRPr="00CC1303">
        <w:rPr>
          <w:rFonts w:ascii="Verdana" w:hAnsi="Verdana"/>
        </w:rPr>
        <w:t>Audit-I)/A.G.(Audit-II), A.P., Hyderabad.</w:t>
      </w:r>
    </w:p>
    <w:p w:rsidR="00640A06" w:rsidRPr="00CC1303" w:rsidRDefault="00640A06" w:rsidP="00640A06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The General Administration (Cabinet) Department, for information.</w:t>
      </w:r>
    </w:p>
    <w:p w:rsidR="00640A06" w:rsidRPr="00CC1303" w:rsidRDefault="00640A06" w:rsidP="00640A06">
      <w:pPr>
        <w:spacing w:after="0" w:line="240" w:lineRule="auto"/>
        <w:jc w:val="both"/>
        <w:rPr>
          <w:rFonts w:ascii="Verdana" w:hAnsi="Verdana"/>
        </w:rPr>
      </w:pPr>
      <w:r w:rsidRPr="00CC1303">
        <w:rPr>
          <w:rFonts w:ascii="Verdana" w:hAnsi="Verdana"/>
        </w:rPr>
        <w:t>The Finance (FMU-Ed</w:t>
      </w:r>
      <w:r w:rsidR="003B1AA5">
        <w:rPr>
          <w:rFonts w:ascii="Verdana" w:hAnsi="Verdana"/>
        </w:rPr>
        <w:t>ucation</w:t>
      </w:r>
      <w:r w:rsidRPr="00CC1303">
        <w:rPr>
          <w:rFonts w:ascii="Verdana" w:hAnsi="Verdana"/>
        </w:rPr>
        <w:t>) Department.</w:t>
      </w:r>
    </w:p>
    <w:p w:rsidR="00526E99" w:rsidRPr="00CC1303" w:rsidRDefault="000A4438" w:rsidP="00526E99">
      <w:pPr>
        <w:spacing w:after="0" w:line="240" w:lineRule="auto"/>
        <w:jc w:val="both"/>
        <w:rPr>
          <w:rFonts w:ascii="Verdana" w:hAnsi="Verdana"/>
          <w:color w:val="FFFFFF" w:themeColor="background1"/>
        </w:rPr>
      </w:pPr>
      <w:r w:rsidRPr="00CC1303">
        <w:rPr>
          <w:rFonts w:ascii="Verdana" w:hAnsi="Verdana"/>
        </w:rPr>
        <w:t xml:space="preserve">SF/SCs </w:t>
      </w:r>
      <w:r w:rsidR="00186378">
        <w:rPr>
          <w:rFonts w:ascii="Verdana" w:hAnsi="Verdana"/>
        </w:rPr>
        <w:t>(</w:t>
      </w:r>
      <w:r w:rsidR="00931033" w:rsidRPr="00CC1303">
        <w:rPr>
          <w:rFonts w:ascii="Verdana" w:hAnsi="Verdana"/>
        </w:rPr>
        <w:t>Shadow file No.</w:t>
      </w:r>
      <w:r w:rsidR="00522171" w:rsidRPr="00CC1303">
        <w:rPr>
          <w:rFonts w:ascii="Verdana" w:hAnsi="Verdana"/>
        </w:rPr>
        <w:t>31022</w:t>
      </w:r>
      <w:r w:rsidR="00931033" w:rsidRPr="00CC1303">
        <w:rPr>
          <w:rFonts w:ascii="Verdana" w:hAnsi="Verdana"/>
        </w:rPr>
        <w:t>/</w:t>
      </w:r>
      <w:r w:rsidR="00522171" w:rsidRPr="00CC1303">
        <w:rPr>
          <w:rFonts w:ascii="Verdana" w:hAnsi="Verdana"/>
        </w:rPr>
        <w:t>5</w:t>
      </w:r>
      <w:r w:rsidR="00931033" w:rsidRPr="00CC1303">
        <w:rPr>
          <w:rFonts w:ascii="Verdana" w:hAnsi="Verdana"/>
        </w:rPr>
        <w:t>/A1/HR-II/201</w:t>
      </w:r>
      <w:r w:rsidR="00522171" w:rsidRPr="00CC1303">
        <w:rPr>
          <w:rFonts w:ascii="Verdana" w:hAnsi="Verdana"/>
        </w:rPr>
        <w:t>6</w:t>
      </w:r>
      <w:r w:rsidR="00931033" w:rsidRPr="00CC1303">
        <w:rPr>
          <w:rFonts w:ascii="Verdana" w:hAnsi="Verdana"/>
        </w:rPr>
        <w:t>)</w:t>
      </w:r>
    </w:p>
    <w:p w:rsidR="00C07B36" w:rsidRPr="00DD536C" w:rsidRDefault="008F463C" w:rsidP="008F463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color w:val="FFFFFF" w:themeColor="background1"/>
        </w:rPr>
        <w:t xml:space="preserve">                                          </w:t>
      </w:r>
      <w:r w:rsidR="00C07B36" w:rsidRPr="00DD536C">
        <w:rPr>
          <w:rFonts w:ascii="Verdana" w:hAnsi="Verdana"/>
        </w:rPr>
        <w:t>//</w:t>
      </w:r>
      <w:proofErr w:type="gramStart"/>
      <w:r w:rsidR="00C07B36" w:rsidRPr="00DD536C">
        <w:rPr>
          <w:rFonts w:ascii="Verdana" w:hAnsi="Verdana"/>
        </w:rPr>
        <w:t>FORWARDED ::</w:t>
      </w:r>
      <w:proofErr w:type="gramEnd"/>
      <w:r w:rsidR="00C07B36" w:rsidRPr="00DD536C">
        <w:rPr>
          <w:rFonts w:ascii="Verdana" w:hAnsi="Verdana"/>
        </w:rPr>
        <w:t>BY ORDER//</w:t>
      </w:r>
    </w:p>
    <w:p w:rsidR="00C07B36" w:rsidRPr="00DD536C" w:rsidRDefault="00C07B36" w:rsidP="00C07B36">
      <w:pPr>
        <w:spacing w:after="0" w:line="240" w:lineRule="auto"/>
        <w:jc w:val="center"/>
        <w:rPr>
          <w:rFonts w:ascii="Verdana" w:hAnsi="Verdana"/>
        </w:rPr>
      </w:pPr>
    </w:p>
    <w:p w:rsidR="00C07B36" w:rsidRPr="00DD536C" w:rsidRDefault="00C07B36" w:rsidP="00C07B36">
      <w:pPr>
        <w:spacing w:after="0" w:line="240" w:lineRule="auto"/>
        <w:jc w:val="center"/>
        <w:rPr>
          <w:rFonts w:ascii="Verdana" w:hAnsi="Verdana"/>
        </w:rPr>
      </w:pPr>
    </w:p>
    <w:p w:rsidR="00C07B36" w:rsidRPr="00DD536C" w:rsidRDefault="00C07B36" w:rsidP="00C07B36">
      <w:pPr>
        <w:spacing w:after="0" w:line="240" w:lineRule="auto"/>
        <w:jc w:val="right"/>
        <w:rPr>
          <w:rFonts w:ascii="Verdana" w:hAnsi="Verdana"/>
          <w:color w:val="FFFFFF" w:themeColor="background1"/>
        </w:rPr>
      </w:pPr>
      <w:r w:rsidRPr="00DD536C">
        <w:rPr>
          <w:rFonts w:ascii="Verdana" w:hAnsi="Verdana"/>
        </w:rPr>
        <w:t xml:space="preserve">SECTION OFICER </w:t>
      </w:r>
    </w:p>
    <w:p w:rsidR="00C07B36" w:rsidRPr="00E26CD0" w:rsidRDefault="00C07B36" w:rsidP="00C07B3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</w:rPr>
      </w:pPr>
    </w:p>
    <w:p w:rsidR="00C07B36" w:rsidRPr="00CC1303" w:rsidRDefault="00C07B36" w:rsidP="0030668B">
      <w:pPr>
        <w:spacing w:after="0"/>
        <w:rPr>
          <w:rFonts w:ascii="Verdana" w:hAnsi="Verdana"/>
          <w:color w:val="FFFFFF" w:themeColor="background1"/>
        </w:rPr>
      </w:pPr>
    </w:p>
    <w:sectPr w:rsidR="00C07B36" w:rsidRPr="00CC1303" w:rsidSect="008F463C">
      <w:pgSz w:w="12242" w:h="20163" w:code="5"/>
      <w:pgMar w:top="540" w:right="992" w:bottom="270" w:left="99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5D2"/>
    <w:multiLevelType w:val="hybridMultilevel"/>
    <w:tmpl w:val="5B0E7EFA"/>
    <w:lvl w:ilvl="0" w:tplc="95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161C0"/>
    <w:multiLevelType w:val="hybridMultilevel"/>
    <w:tmpl w:val="5B0E7EFA"/>
    <w:lvl w:ilvl="0" w:tplc="95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5C3EDB"/>
    <w:rsid w:val="00031A1D"/>
    <w:rsid w:val="00036E9F"/>
    <w:rsid w:val="000712D4"/>
    <w:rsid w:val="00092C11"/>
    <w:rsid w:val="000A4438"/>
    <w:rsid w:val="000B6496"/>
    <w:rsid w:val="000C59EC"/>
    <w:rsid w:val="000F4752"/>
    <w:rsid w:val="000F7531"/>
    <w:rsid w:val="00116901"/>
    <w:rsid w:val="0013374D"/>
    <w:rsid w:val="00134279"/>
    <w:rsid w:val="0013619A"/>
    <w:rsid w:val="00186378"/>
    <w:rsid w:val="0019778B"/>
    <w:rsid w:val="001B0000"/>
    <w:rsid w:val="001B36E4"/>
    <w:rsid w:val="001E214D"/>
    <w:rsid w:val="001F07E8"/>
    <w:rsid w:val="001F6B4A"/>
    <w:rsid w:val="00211848"/>
    <w:rsid w:val="00234D33"/>
    <w:rsid w:val="002768DF"/>
    <w:rsid w:val="00283A6E"/>
    <w:rsid w:val="002879E1"/>
    <w:rsid w:val="002914C2"/>
    <w:rsid w:val="002962E0"/>
    <w:rsid w:val="002B232E"/>
    <w:rsid w:val="002D45AA"/>
    <w:rsid w:val="002F7DD6"/>
    <w:rsid w:val="0030668B"/>
    <w:rsid w:val="0031792D"/>
    <w:rsid w:val="00333370"/>
    <w:rsid w:val="00357553"/>
    <w:rsid w:val="00357C3C"/>
    <w:rsid w:val="00373401"/>
    <w:rsid w:val="0038166B"/>
    <w:rsid w:val="00394F1B"/>
    <w:rsid w:val="003A299B"/>
    <w:rsid w:val="003B1AA5"/>
    <w:rsid w:val="003E1E86"/>
    <w:rsid w:val="003E28D1"/>
    <w:rsid w:val="00416448"/>
    <w:rsid w:val="0044437B"/>
    <w:rsid w:val="00444C44"/>
    <w:rsid w:val="004754F6"/>
    <w:rsid w:val="00501539"/>
    <w:rsid w:val="00522171"/>
    <w:rsid w:val="00526E99"/>
    <w:rsid w:val="00576FEA"/>
    <w:rsid w:val="005A1522"/>
    <w:rsid w:val="005A4939"/>
    <w:rsid w:val="005C3EDB"/>
    <w:rsid w:val="005E20DF"/>
    <w:rsid w:val="005E3424"/>
    <w:rsid w:val="00605257"/>
    <w:rsid w:val="00610C80"/>
    <w:rsid w:val="00611BC1"/>
    <w:rsid w:val="00614198"/>
    <w:rsid w:val="00634D76"/>
    <w:rsid w:val="00640A06"/>
    <w:rsid w:val="0067007A"/>
    <w:rsid w:val="00672D27"/>
    <w:rsid w:val="00677E50"/>
    <w:rsid w:val="00692EE2"/>
    <w:rsid w:val="006D65DC"/>
    <w:rsid w:val="006E54F1"/>
    <w:rsid w:val="006F3394"/>
    <w:rsid w:val="007222F3"/>
    <w:rsid w:val="007313DA"/>
    <w:rsid w:val="00784C99"/>
    <w:rsid w:val="007872EA"/>
    <w:rsid w:val="00797375"/>
    <w:rsid w:val="007B64B7"/>
    <w:rsid w:val="007F166A"/>
    <w:rsid w:val="00820604"/>
    <w:rsid w:val="00831488"/>
    <w:rsid w:val="00836EEF"/>
    <w:rsid w:val="00843457"/>
    <w:rsid w:val="00895F6C"/>
    <w:rsid w:val="008A0600"/>
    <w:rsid w:val="008B4797"/>
    <w:rsid w:val="008B7F76"/>
    <w:rsid w:val="008F463C"/>
    <w:rsid w:val="00910C61"/>
    <w:rsid w:val="00931033"/>
    <w:rsid w:val="009464F1"/>
    <w:rsid w:val="00953818"/>
    <w:rsid w:val="00997FEB"/>
    <w:rsid w:val="009A3E57"/>
    <w:rsid w:val="009C450E"/>
    <w:rsid w:val="009D16B7"/>
    <w:rsid w:val="009F0F32"/>
    <w:rsid w:val="00A12B4B"/>
    <w:rsid w:val="00A16127"/>
    <w:rsid w:val="00A21063"/>
    <w:rsid w:val="00A27B3C"/>
    <w:rsid w:val="00A308E1"/>
    <w:rsid w:val="00A31821"/>
    <w:rsid w:val="00A3776F"/>
    <w:rsid w:val="00A41055"/>
    <w:rsid w:val="00A542FC"/>
    <w:rsid w:val="00A564A0"/>
    <w:rsid w:val="00AA48D6"/>
    <w:rsid w:val="00AB279B"/>
    <w:rsid w:val="00AD2205"/>
    <w:rsid w:val="00AF3CB7"/>
    <w:rsid w:val="00B07193"/>
    <w:rsid w:val="00B42203"/>
    <w:rsid w:val="00B84162"/>
    <w:rsid w:val="00B84CD5"/>
    <w:rsid w:val="00B94393"/>
    <w:rsid w:val="00BA4C73"/>
    <w:rsid w:val="00BC35D0"/>
    <w:rsid w:val="00BC7A0B"/>
    <w:rsid w:val="00BE389D"/>
    <w:rsid w:val="00BF05BC"/>
    <w:rsid w:val="00BF4FA1"/>
    <w:rsid w:val="00C02F4D"/>
    <w:rsid w:val="00C04261"/>
    <w:rsid w:val="00C07B36"/>
    <w:rsid w:val="00C2086D"/>
    <w:rsid w:val="00C277BC"/>
    <w:rsid w:val="00C63658"/>
    <w:rsid w:val="00C8394F"/>
    <w:rsid w:val="00CA0596"/>
    <w:rsid w:val="00CB5E07"/>
    <w:rsid w:val="00CC1303"/>
    <w:rsid w:val="00CD0F11"/>
    <w:rsid w:val="00CD2484"/>
    <w:rsid w:val="00CF5D64"/>
    <w:rsid w:val="00D02B6D"/>
    <w:rsid w:val="00D17A8D"/>
    <w:rsid w:val="00D42D59"/>
    <w:rsid w:val="00D75BDE"/>
    <w:rsid w:val="00D90BFB"/>
    <w:rsid w:val="00DC274F"/>
    <w:rsid w:val="00DC77EE"/>
    <w:rsid w:val="00E168E1"/>
    <w:rsid w:val="00E233CB"/>
    <w:rsid w:val="00E2694C"/>
    <w:rsid w:val="00E57F97"/>
    <w:rsid w:val="00E9077C"/>
    <w:rsid w:val="00E9401A"/>
    <w:rsid w:val="00EA2AE7"/>
    <w:rsid w:val="00EA5666"/>
    <w:rsid w:val="00EC7105"/>
    <w:rsid w:val="00F136D5"/>
    <w:rsid w:val="00F15A65"/>
    <w:rsid w:val="00F37A70"/>
    <w:rsid w:val="00F40619"/>
    <w:rsid w:val="00F70B90"/>
    <w:rsid w:val="00F85605"/>
    <w:rsid w:val="00F9432C"/>
    <w:rsid w:val="00FA478F"/>
    <w:rsid w:val="00FC4665"/>
    <w:rsid w:val="00FC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4B7"/>
    <w:pPr>
      <w:ind w:left="720"/>
      <w:contextualSpacing/>
    </w:pPr>
  </w:style>
  <w:style w:type="table" w:styleId="TableGrid">
    <w:name w:val="Table Grid"/>
    <w:basedOn w:val="TableNormal"/>
    <w:uiPriority w:val="59"/>
    <w:rsid w:val="00787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79E1"/>
    <w:pPr>
      <w:tabs>
        <w:tab w:val="center" w:pos="4513"/>
        <w:tab w:val="right" w:pos="902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879E1"/>
    <w:rPr>
      <w:rFonts w:ascii="Book Antiqua" w:eastAsia="Times New Roman" w:hAnsi="Book Antiqu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84C9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188">
                  <w:marLeft w:val="0"/>
                  <w:marRight w:val="0"/>
                  <w:marTop w:val="0"/>
                  <w:marBottom w:val="0"/>
                  <w:divBdr>
                    <w:top w:val="single" w:sz="36" w:space="0" w:color="AD5A84"/>
                    <w:left w:val="single" w:sz="36" w:space="0" w:color="AD5A84"/>
                    <w:bottom w:val="single" w:sz="36" w:space="0" w:color="AD5A84"/>
                    <w:right w:val="single" w:sz="36" w:space="0" w:color="AD5A84"/>
                  </w:divBdr>
                  <w:divsChild>
                    <w:div w:id="9428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8" w:color="290033"/>
                                <w:left w:val="dotted" w:sz="6" w:space="8" w:color="290033"/>
                                <w:bottom w:val="dotted" w:sz="6" w:space="8" w:color="290033"/>
                                <w:right w:val="dotted" w:sz="6" w:space="8" w:color="290033"/>
                              </w:divBdr>
                              <w:divsChild>
                                <w:div w:id="13389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0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5197-7B3D-4F84-8F4F-8F8941E1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RATNAM</cp:lastModifiedBy>
  <cp:revision>2</cp:revision>
  <cp:lastPrinted>2016-08-02T12:08:00Z</cp:lastPrinted>
  <dcterms:created xsi:type="dcterms:W3CDTF">2016-07-15T05:35:00Z</dcterms:created>
  <dcterms:modified xsi:type="dcterms:W3CDTF">2016-08-02T16:50:00Z</dcterms:modified>
</cp:coreProperties>
</file>